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A0" w:rsidRPr="00E814A0" w:rsidRDefault="00B12144" w:rsidP="00B12144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</w:pPr>
      <w:r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 xml:space="preserve">                                    </w:t>
      </w:r>
      <w:r w:rsidR="00E814A0" w:rsidRPr="00E814A0"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>CIRCOSCRIZIONE SPECIALE PIEMONTE</w:t>
      </w:r>
    </w:p>
    <w:p w:rsidR="00E814A0" w:rsidRPr="00E814A0" w:rsidRDefault="00E814A0" w:rsidP="00E814A0">
      <w:pPr>
        <w:spacing w:after="0" w:line="240" w:lineRule="auto"/>
        <w:jc w:val="center"/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</w:pPr>
      <w:r w:rsidRPr="00E814A0"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>e VALLE D’AOSTA</w:t>
      </w:r>
    </w:p>
    <w:p w:rsidR="00E814A0" w:rsidRPr="00E814A0" w:rsidRDefault="00E814A0" w:rsidP="00E814A0">
      <w:pPr>
        <w:spacing w:after="0" w:line="240" w:lineRule="auto"/>
        <w:jc w:val="center"/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</w:pPr>
      <w:r w:rsidRPr="00E814A0">
        <w:rPr>
          <w:rFonts w:ascii="Arial" w:eastAsia="Times New Roman" w:hAnsi="Arial" w:cs="Times New Roman"/>
          <w:b/>
          <w:i/>
          <w:color w:val="FF0000"/>
          <w:sz w:val="24"/>
          <w:szCs w:val="20"/>
          <w:lang w:eastAsia="it-IT"/>
        </w:rPr>
        <w:t xml:space="preserve">MARIA AUSILIATRICE – </w:t>
      </w:r>
      <w:r w:rsidRPr="00E814A0"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>TORINO</w:t>
      </w:r>
    </w:p>
    <w:p w:rsidR="00E814A0" w:rsidRPr="00E814A0" w:rsidRDefault="00E814A0" w:rsidP="00E814A0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it-IT"/>
        </w:rPr>
      </w:pPr>
      <w:r w:rsidRPr="00E814A0">
        <w:rPr>
          <w:rFonts w:ascii="Arial" w:eastAsia="Times New Roman" w:hAnsi="Arial" w:cs="Times New Roman"/>
          <w:noProof/>
          <w:sz w:val="28"/>
          <w:szCs w:val="20"/>
          <w:lang w:eastAsia="it-IT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1845310</wp:posOffset>
            </wp:positionH>
            <wp:positionV relativeFrom="paragraph">
              <wp:posOffset>102235</wp:posOffset>
            </wp:positionV>
            <wp:extent cx="2261870" cy="1869440"/>
            <wp:effectExtent l="0" t="0" r="5080" b="0"/>
            <wp:wrapTopAndBottom/>
            <wp:docPr id="2" name="Immagine 2" descr="Ausiliat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iliatr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4A0">
        <w:rPr>
          <w:rFonts w:ascii="Arial" w:eastAsia="Times New Roman" w:hAnsi="Arial" w:cs="Times New Roman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-539750</wp:posOffset>
                </wp:positionV>
                <wp:extent cx="265430" cy="266700"/>
                <wp:effectExtent l="0" t="3810" r="317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4A0" w:rsidRDefault="00E814A0" w:rsidP="00E814A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52.6pt;margin-top:-42.5pt;width:20.9pt;height:21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" stroked="f">
                <v:textbox style="mso-fit-shape-to-text:t">
                  <w:txbxContent>
                    <w:p w:rsidR="00E814A0" w:rsidRDefault="00E814A0" w:rsidP="00E814A0"/>
                  </w:txbxContent>
                </v:textbox>
              </v:shape>
            </w:pict>
          </mc:Fallback>
        </mc:AlternateContent>
      </w:r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“Per il salesiano la morte è illuminata dalla speranza</w:t>
      </w:r>
    </w:p>
    <w:p w:rsidR="00E814A0" w:rsidRPr="00E814A0" w:rsidRDefault="00E814A0" w:rsidP="00E814A0">
      <w:pPr>
        <w:pBdr>
          <w:bottom w:val="single" w:sz="12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it-IT"/>
        </w:rPr>
      </w:pPr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di entrare nella gioia del suo Signore”  (</w:t>
      </w:r>
      <w:proofErr w:type="spellStart"/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Cost</w:t>
      </w:r>
      <w:proofErr w:type="spellEnd"/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. Salesiane 54,2)</w:t>
      </w:r>
    </w:p>
    <w:p w:rsidR="00E814A0" w:rsidRPr="00E814A0" w:rsidRDefault="00E814A0" w:rsidP="00E814A0">
      <w:pPr>
        <w:pBdr>
          <w:bottom w:val="single" w:sz="12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sz w:val="8"/>
          <w:szCs w:val="8"/>
          <w:lang w:eastAsia="it-IT"/>
        </w:rPr>
      </w:pP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 xml:space="preserve">Torino, </w:t>
      </w:r>
      <w:r w:rsidR="00E4191C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>15 aprile</w:t>
      </w:r>
      <w:r w:rsidRPr="00E814A0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 xml:space="preserve"> 202</w:t>
      </w:r>
      <w:r w:rsidR="00310C5E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>3</w:t>
      </w: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color w:val="FF0000"/>
          <w:sz w:val="28"/>
          <w:szCs w:val="28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</w:t>
      </w:r>
      <w:r w:rsidR="00E4191C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>Ieri</w:t>
      </w:r>
      <w:r w:rsidRPr="00E814A0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il Signore della</w:t>
      </w:r>
      <w:r w:rsidR="00E01F3C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</w:t>
      </w:r>
      <w:r w:rsidRPr="00E814A0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>Vita ha accolto nel suo abbraccio di pace</w:t>
      </w:r>
    </w:p>
    <w:p w:rsid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il nostro Confratello Sacerdote</w:t>
      </w:r>
      <w:r w:rsidR="003F7013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Missionario</w:t>
      </w: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</w:pPr>
      <w:r w:rsidRPr="00E814A0"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  <w:t xml:space="preserve">Don </w:t>
      </w:r>
      <w:r w:rsidR="00E4191C"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  <w:t>Valeriano BARBERO</w:t>
      </w: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di anni </w:t>
      </w:r>
      <w:r w:rsidR="00530CB8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84 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d</w:t>
      </w:r>
      <w:r w:rsidR="00824F1E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’ 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età, </w:t>
      </w:r>
      <w:r w:rsidR="003B5349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66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 di vita religiosa e </w:t>
      </w:r>
      <w:r w:rsidR="003B5349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56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 di sacerdozio</w:t>
      </w:r>
    </w:p>
    <w:p w:rsid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(*</w:t>
      </w:r>
      <w:r w:rsidR="00F9511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Bellinzago Novarese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(</w:t>
      </w:r>
      <w:r w:rsidR="00F9511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NO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) </w:t>
      </w:r>
      <w:r w:rsidR="008259A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3</w:t>
      </w:r>
      <w:r w:rsidR="00F500C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1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</w:t>
      </w:r>
      <w:r w:rsidR="00F500C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0</w:t>
      </w:r>
      <w:r w:rsidR="008259A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8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/19</w:t>
      </w:r>
      <w:r w:rsidR="008259A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3</w:t>
      </w:r>
      <w:r w:rsidR="007F78C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8</w:t>
      </w: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† </w:t>
      </w:r>
      <w:r w:rsidR="008259A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551689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Galliate </w:t>
      </w:r>
      <w:r w:rsidR="008259A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(NO)</w:t>
      </w:r>
      <w:r w:rsidR="00F500C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1</w:t>
      </w:r>
      <w:r w:rsidR="008259A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4</w:t>
      </w:r>
      <w:r w:rsidR="00F500C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/0</w:t>
      </w:r>
      <w:r w:rsidR="008259A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4</w:t>
      </w:r>
      <w:r w:rsidR="00F500C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/2023</w:t>
      </w: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)</w:t>
      </w:r>
    </w:p>
    <w:p w:rsidR="003F7013" w:rsidRPr="003F7013" w:rsidRDefault="003F7013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12"/>
          <w:szCs w:val="12"/>
          <w:lang w:eastAsia="it-IT"/>
        </w:rPr>
      </w:pPr>
    </w:p>
    <w:p w:rsidR="00610DA8" w:rsidRPr="00610DA8" w:rsidRDefault="00610DA8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8"/>
          <w:szCs w:val="8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i/>
          <w:snapToGrid w:val="0"/>
          <w:sz w:val="10"/>
          <w:szCs w:val="10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 xml:space="preserve">ne danno l’annuncio il Signor Ispettore,  </w:t>
      </w: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12"/>
          <w:szCs w:val="12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>e l</w:t>
      </w:r>
      <w:r w:rsidR="00E66CC1" w:rsidRPr="00F228DF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>a</w:t>
      </w: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 xml:space="preserve"> Comunità di </w:t>
      </w:r>
      <w:r w:rsidR="00AB7E4F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>Novara</w:t>
      </w: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 xml:space="preserve"> </w:t>
      </w:r>
    </w:p>
    <w:p w:rsidR="002E5645" w:rsidRPr="001E0EB2" w:rsidRDefault="002E5645" w:rsidP="002E5645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16"/>
          <w:szCs w:val="16"/>
          <w:lang w:eastAsia="it-IT"/>
        </w:rPr>
      </w:pPr>
    </w:p>
    <w:p w:rsidR="002E5645" w:rsidRPr="002E5645" w:rsidRDefault="002E5645" w:rsidP="002E5645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2E564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Gli incontri di suffragio sono:</w:t>
      </w:r>
    </w:p>
    <w:p w:rsidR="00E60ACC" w:rsidRDefault="002E5645" w:rsidP="006C0AE8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i/>
          <w:color w:val="FF0000"/>
          <w:sz w:val="32"/>
          <w:szCs w:val="32"/>
          <w:lang w:eastAsia="it-IT"/>
        </w:rPr>
      </w:pPr>
      <w:r w:rsidRPr="002E5645">
        <w:rPr>
          <w:rFonts w:ascii="Garamond" w:eastAsia="Times New Roman" w:hAnsi="Garamond" w:cs="Times New Roman"/>
          <w:b/>
          <w:i/>
          <w:color w:val="FF0000"/>
          <w:sz w:val="32"/>
          <w:szCs w:val="32"/>
          <w:lang w:eastAsia="it-IT"/>
        </w:rPr>
        <w:t>Il Santo Rosario:</w:t>
      </w:r>
    </w:p>
    <w:p w:rsidR="002E5645" w:rsidRPr="002E5645" w:rsidRDefault="002E5645" w:rsidP="006C0AE8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i/>
          <w:sz w:val="32"/>
          <w:szCs w:val="32"/>
          <w:lang w:eastAsia="it-IT"/>
        </w:rPr>
      </w:pPr>
      <w:r w:rsidRPr="002E5645">
        <w:rPr>
          <w:rFonts w:ascii="Garamond" w:eastAsia="Times New Roman" w:hAnsi="Garamond" w:cs="Times New Roman"/>
          <w:b/>
          <w:i/>
          <w:color w:val="FF0000"/>
          <w:sz w:val="32"/>
          <w:szCs w:val="32"/>
          <w:lang w:eastAsia="it-IT"/>
        </w:rPr>
        <w:t xml:space="preserve"> </w:t>
      </w:r>
      <w:r w:rsidR="006C0AE8" w:rsidRPr="00610DA8">
        <w:rPr>
          <w:rFonts w:ascii="Garamond" w:eastAsia="Times New Roman" w:hAnsi="Garamond" w:cs="Times New Roman"/>
          <w:b/>
          <w:i/>
          <w:sz w:val="32"/>
          <w:szCs w:val="32"/>
          <w:lang w:eastAsia="it-IT"/>
        </w:rPr>
        <w:t>-</w:t>
      </w:r>
      <w:r w:rsidRPr="00610DA8">
        <w:rPr>
          <w:rFonts w:ascii="Garamond" w:eastAsia="Times New Roman" w:hAnsi="Garamond" w:cs="Times New Roman"/>
          <w:b/>
          <w:i/>
          <w:sz w:val="32"/>
          <w:szCs w:val="32"/>
          <w:lang w:eastAsia="it-IT"/>
        </w:rPr>
        <w:t xml:space="preserve"> </w:t>
      </w:r>
      <w:r w:rsidR="005F536D">
        <w:rPr>
          <w:rFonts w:ascii="Garamond" w:eastAsia="Times New Roman" w:hAnsi="Garamond" w:cs="Times New Roman"/>
          <w:i/>
          <w:sz w:val="32"/>
          <w:szCs w:val="32"/>
          <w:lang w:eastAsia="it-IT"/>
        </w:rPr>
        <w:t>mercoledì 19 aprile 2023</w:t>
      </w:r>
      <w:r w:rsidRPr="002E5645">
        <w:rPr>
          <w:rFonts w:ascii="Garamond" w:eastAsia="Times New Roman" w:hAnsi="Garamond" w:cs="Times New Roman"/>
          <w:i/>
          <w:sz w:val="32"/>
          <w:szCs w:val="32"/>
          <w:lang w:eastAsia="it-IT"/>
        </w:rPr>
        <w:t>, ore 14.30</w:t>
      </w:r>
    </w:p>
    <w:p w:rsidR="002E5645" w:rsidRDefault="002E5645" w:rsidP="006C0AE8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i/>
          <w:sz w:val="32"/>
          <w:szCs w:val="32"/>
          <w:lang w:eastAsia="it-IT"/>
        </w:rPr>
      </w:pPr>
      <w:r w:rsidRPr="002E5645">
        <w:rPr>
          <w:rFonts w:ascii="Garamond" w:eastAsia="Times New Roman" w:hAnsi="Garamond" w:cs="Times New Roman"/>
          <w:i/>
          <w:sz w:val="32"/>
          <w:szCs w:val="32"/>
          <w:lang w:eastAsia="it-IT"/>
        </w:rPr>
        <w:t>nel Santuario di Maria Ausiliatrice a Novara (NO)</w:t>
      </w:r>
    </w:p>
    <w:p w:rsidR="00C76C51" w:rsidRDefault="00B97476" w:rsidP="00E60ACC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i/>
          <w:sz w:val="32"/>
          <w:szCs w:val="32"/>
          <w:lang w:eastAsia="it-IT"/>
        </w:rPr>
      </w:pP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- </w:t>
      </w:r>
      <w:r w:rsidR="00C76C51">
        <w:rPr>
          <w:rFonts w:ascii="Garamond" w:eastAsia="Times New Roman" w:hAnsi="Garamond" w:cs="Times New Roman"/>
          <w:i/>
          <w:sz w:val="32"/>
          <w:szCs w:val="32"/>
          <w:lang w:eastAsia="it-IT"/>
        </w:rPr>
        <w:t>mercoledì 19 aprile 2023, ore</w:t>
      </w:r>
      <w:r w:rsidR="00E60ACC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18</w:t>
      </w: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>.</w:t>
      </w:r>
      <w:r w:rsidR="00F3260F">
        <w:rPr>
          <w:rFonts w:ascii="Garamond" w:eastAsia="Times New Roman" w:hAnsi="Garamond" w:cs="Times New Roman"/>
          <w:i/>
          <w:sz w:val="32"/>
          <w:szCs w:val="32"/>
          <w:lang w:eastAsia="it-IT"/>
        </w:rPr>
        <w:t>00</w:t>
      </w:r>
    </w:p>
    <w:p w:rsidR="006C0AE8" w:rsidRPr="002E5645" w:rsidRDefault="006C0AE8" w:rsidP="00E60ACC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i/>
          <w:sz w:val="32"/>
          <w:szCs w:val="32"/>
          <w:lang w:eastAsia="it-IT"/>
        </w:rPr>
      </w:pP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nella Chiesa di </w:t>
      </w:r>
      <w:r w:rsidR="00F75240">
        <w:rPr>
          <w:rFonts w:ascii="Garamond" w:eastAsia="Times New Roman" w:hAnsi="Garamond" w:cs="Times New Roman"/>
          <w:i/>
          <w:sz w:val="32"/>
          <w:szCs w:val="32"/>
          <w:lang w:eastAsia="it-IT"/>
        </w:rPr>
        <w:t>S</w:t>
      </w: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>an Clemente di Bellinzago Novarese (NO)</w:t>
      </w:r>
    </w:p>
    <w:p w:rsidR="002E5645" w:rsidRPr="006074A5" w:rsidRDefault="002E5645" w:rsidP="006C0AE8">
      <w:pPr>
        <w:keepNext/>
        <w:tabs>
          <w:tab w:val="left" w:pos="1985"/>
        </w:tabs>
        <w:spacing w:after="0" w:line="240" w:lineRule="auto"/>
        <w:jc w:val="both"/>
        <w:outlineLvl w:val="4"/>
        <w:rPr>
          <w:rFonts w:ascii="Garamond" w:eastAsia="Times New Roman" w:hAnsi="Garamond" w:cs="Times New Roman"/>
          <w:b/>
          <w:i/>
          <w:sz w:val="8"/>
          <w:szCs w:val="8"/>
          <w:lang w:eastAsia="it-IT"/>
        </w:rPr>
      </w:pPr>
      <w:bookmarkStart w:id="0" w:name="_GoBack"/>
      <w:bookmarkEnd w:id="0"/>
    </w:p>
    <w:p w:rsidR="00E60ACC" w:rsidRDefault="002E5645" w:rsidP="00E60ACC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i/>
          <w:color w:val="FF0000"/>
          <w:sz w:val="32"/>
          <w:szCs w:val="32"/>
          <w:lang w:eastAsia="it-IT"/>
        </w:rPr>
      </w:pPr>
      <w:r w:rsidRPr="002E5645">
        <w:rPr>
          <w:rFonts w:ascii="Garamond" w:eastAsia="Times New Roman" w:hAnsi="Garamond" w:cs="Times New Roman"/>
          <w:b/>
          <w:i/>
          <w:color w:val="FF0000"/>
          <w:sz w:val="32"/>
          <w:szCs w:val="32"/>
          <w:lang w:eastAsia="it-IT"/>
        </w:rPr>
        <w:t>I Funeral</w:t>
      </w:r>
      <w:r w:rsidR="00B97476">
        <w:rPr>
          <w:rFonts w:ascii="Garamond" w:eastAsia="Times New Roman" w:hAnsi="Garamond" w:cs="Times New Roman"/>
          <w:b/>
          <w:i/>
          <w:color w:val="FF0000"/>
          <w:sz w:val="32"/>
          <w:szCs w:val="32"/>
          <w:lang w:eastAsia="it-IT"/>
        </w:rPr>
        <w:t>i</w:t>
      </w:r>
      <w:r w:rsidRPr="002E5645">
        <w:rPr>
          <w:rFonts w:ascii="Garamond" w:eastAsia="Times New Roman" w:hAnsi="Garamond" w:cs="Times New Roman"/>
          <w:b/>
          <w:i/>
          <w:color w:val="FF0000"/>
          <w:sz w:val="32"/>
          <w:szCs w:val="32"/>
          <w:lang w:eastAsia="it-IT"/>
        </w:rPr>
        <w:t>:</w:t>
      </w:r>
    </w:p>
    <w:p w:rsidR="002E5645" w:rsidRPr="002E5645" w:rsidRDefault="00B97476" w:rsidP="00B97476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i/>
          <w:sz w:val="32"/>
          <w:szCs w:val="32"/>
          <w:lang w:eastAsia="it-IT"/>
        </w:rPr>
      </w:pPr>
      <w:r w:rsidRPr="00F3260F">
        <w:rPr>
          <w:rFonts w:ascii="Garamond" w:eastAsia="Times New Roman" w:hAnsi="Garamond" w:cs="Times New Roman"/>
          <w:b/>
          <w:i/>
          <w:sz w:val="32"/>
          <w:szCs w:val="32"/>
          <w:lang w:eastAsia="it-IT"/>
        </w:rPr>
        <w:t xml:space="preserve">- </w:t>
      </w: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>mercoledì</w:t>
      </w:r>
      <w:r w:rsidR="00F75240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19 aprile</w:t>
      </w:r>
      <w:r w:rsidR="002E5645" w:rsidRPr="002E5645">
        <w:rPr>
          <w:rFonts w:ascii="Garamond" w:eastAsia="Times New Roman" w:hAnsi="Garamond" w:cs="Times New Roman"/>
          <w:i/>
          <w:sz w:val="32"/>
          <w:szCs w:val="32"/>
          <w:lang w:eastAsia="it-IT"/>
        </w:rPr>
        <w:t>, ore 15.00</w:t>
      </w:r>
    </w:p>
    <w:p w:rsidR="002E5645" w:rsidRDefault="002E5645" w:rsidP="00B97476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i/>
          <w:sz w:val="32"/>
          <w:szCs w:val="32"/>
          <w:lang w:eastAsia="it-IT"/>
        </w:rPr>
      </w:pPr>
      <w:r w:rsidRPr="002E5645">
        <w:rPr>
          <w:rFonts w:ascii="Garamond" w:eastAsia="Times New Roman" w:hAnsi="Garamond" w:cs="Times New Roman"/>
          <w:i/>
          <w:sz w:val="32"/>
          <w:szCs w:val="32"/>
          <w:lang w:eastAsia="it-IT"/>
        </w:rPr>
        <w:t>nel Santuario di Maria Ausiliatrice a Novara (NO)</w:t>
      </w:r>
    </w:p>
    <w:p w:rsidR="002E5645" w:rsidRDefault="003B4C09" w:rsidP="002D5B93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i/>
          <w:sz w:val="32"/>
          <w:szCs w:val="32"/>
          <w:lang w:eastAsia="it-IT"/>
        </w:rPr>
      </w:pP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>- giovedì 20 aprile 2023, ore 10.30</w:t>
      </w:r>
    </w:p>
    <w:p w:rsidR="002D5B93" w:rsidRPr="002E5645" w:rsidRDefault="002D5B93" w:rsidP="002D5B93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i/>
          <w:sz w:val="32"/>
          <w:szCs w:val="32"/>
          <w:lang w:eastAsia="it-IT"/>
        </w:rPr>
      </w:pP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nella Chiesa di </w:t>
      </w:r>
      <w:r w:rsidR="00F3260F">
        <w:rPr>
          <w:rFonts w:ascii="Garamond" w:eastAsia="Times New Roman" w:hAnsi="Garamond" w:cs="Times New Roman"/>
          <w:i/>
          <w:sz w:val="32"/>
          <w:szCs w:val="32"/>
          <w:lang w:eastAsia="it-IT"/>
        </w:rPr>
        <w:t>S</w:t>
      </w: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>an Clemente di Bellinzago Novarese (NO)</w:t>
      </w:r>
    </w:p>
    <w:p w:rsidR="002D5B93" w:rsidRPr="002E5645" w:rsidRDefault="002D5B93" w:rsidP="002D5B93">
      <w:pPr>
        <w:keepNext/>
        <w:tabs>
          <w:tab w:val="left" w:pos="1985"/>
        </w:tabs>
        <w:spacing w:after="0" w:line="240" w:lineRule="auto"/>
        <w:jc w:val="both"/>
        <w:outlineLvl w:val="4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</w:p>
    <w:p w:rsidR="00AB7E4F" w:rsidRDefault="00E814A0" w:rsidP="00E814A0">
      <w:pPr>
        <w:keepNext/>
        <w:tabs>
          <w:tab w:val="left" w:pos="1985"/>
        </w:tabs>
        <w:spacing w:after="0" w:line="240" w:lineRule="auto"/>
        <w:ind w:firstLine="170"/>
        <w:outlineLvl w:val="4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>La su</w:t>
      </w:r>
      <w:r w:rsidR="00E077BC">
        <w:rPr>
          <w:rFonts w:ascii="Garamond" w:eastAsia="Times New Roman" w:hAnsi="Garamond" w:cs="Times New Roman"/>
          <w:sz w:val="28"/>
          <w:szCs w:val="28"/>
          <w:lang w:eastAsia="it-IT"/>
        </w:rPr>
        <w:t>a salma sarà tumulata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D40A18">
        <w:rPr>
          <w:rFonts w:ascii="Garamond" w:eastAsia="Times New Roman" w:hAnsi="Garamond" w:cs="Times New Roman"/>
          <w:sz w:val="28"/>
          <w:szCs w:val="28"/>
          <w:lang w:eastAsia="it-IT"/>
        </w:rPr>
        <w:t>nel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Cimitero di </w:t>
      </w:r>
      <w:r w:rsidR="002D5B93">
        <w:rPr>
          <w:rFonts w:ascii="Garamond" w:eastAsia="Times New Roman" w:hAnsi="Garamond" w:cs="Times New Roman"/>
          <w:sz w:val="28"/>
          <w:szCs w:val="28"/>
          <w:lang w:eastAsia="it-IT"/>
        </w:rPr>
        <w:t>Bellinzago Novarese (NO)</w:t>
      </w:r>
      <w:r w:rsidR="003C036D">
        <w:rPr>
          <w:rFonts w:ascii="Garamond" w:eastAsia="Times New Roman" w:hAnsi="Garamond" w:cs="Times New Roman"/>
          <w:sz w:val="28"/>
          <w:szCs w:val="28"/>
          <w:lang w:eastAsia="it-IT"/>
        </w:rPr>
        <w:t>, suo paese natale</w:t>
      </w:r>
    </w:p>
    <w:p w:rsidR="00E814A0" w:rsidRPr="00E814A0" w:rsidRDefault="00E814A0" w:rsidP="00E814A0">
      <w:pPr>
        <w:keepNext/>
        <w:tabs>
          <w:tab w:val="left" w:pos="1985"/>
        </w:tabs>
        <w:spacing w:after="0" w:line="240" w:lineRule="auto"/>
        <w:ind w:firstLine="170"/>
        <w:outlineLvl w:val="4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Si ricordano </w:t>
      </w:r>
      <w:smartTag w:uri="urn:schemas-microsoft-com:office:smarttags" w:element="PersonName">
        <w:smartTagPr>
          <w:attr w:name="ProductID" w:val="ai Direttori"/>
        </w:smartTagPr>
        <w:r w:rsidRPr="00E814A0">
          <w:rPr>
            <w:rFonts w:ascii="Garamond" w:eastAsia="Times New Roman" w:hAnsi="Garamond" w:cs="Times New Roman"/>
            <w:sz w:val="28"/>
            <w:szCs w:val="28"/>
            <w:lang w:eastAsia="it-IT"/>
          </w:rPr>
          <w:t>ai Direttori</w:t>
        </w:r>
      </w:smartTag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le disposizioni di </w:t>
      </w:r>
      <w:r w:rsidRPr="00E814A0">
        <w:rPr>
          <w:rFonts w:ascii="Garamond" w:eastAsia="Times New Roman" w:hAnsi="Garamond" w:cs="Times New Roman"/>
          <w:b/>
          <w:sz w:val="28"/>
          <w:szCs w:val="28"/>
          <w:lang w:eastAsia="it-IT"/>
        </w:rPr>
        <w:t>Reg. 76 § 1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E814A0" w:rsidRPr="00E814A0" w:rsidRDefault="00E814A0" w:rsidP="00E814A0">
      <w:pPr>
        <w:spacing w:after="0" w:line="240" w:lineRule="auto"/>
        <w:ind w:right="170" w:firstLine="170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>Facciamo fraterna memoria del caro don</w:t>
      </w:r>
      <w:r w:rsidR="002E5645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AB7E4F">
        <w:rPr>
          <w:rFonts w:ascii="Garamond" w:eastAsia="Times New Roman" w:hAnsi="Garamond" w:cs="Times New Roman"/>
          <w:sz w:val="28"/>
          <w:szCs w:val="28"/>
          <w:lang w:eastAsia="it-IT"/>
        </w:rPr>
        <w:t>Valeriano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nell’Eucaristia e nella preghiera  comunitaria, secondo quanto suggeriscono le Costituzioni.</w:t>
      </w:r>
    </w:p>
    <w:p w:rsidR="00E814A0" w:rsidRPr="00E814A0" w:rsidRDefault="00E814A0" w:rsidP="00E814A0">
      <w:pPr>
        <w:spacing w:after="0" w:line="240" w:lineRule="auto"/>
        <w:ind w:right="170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E814A0" w:rsidRPr="00E814A0" w:rsidRDefault="00E814A0" w:rsidP="00E814A0">
      <w:pPr>
        <w:keepNext/>
        <w:tabs>
          <w:tab w:val="left" w:pos="426"/>
          <w:tab w:val="left" w:pos="709"/>
          <w:tab w:val="left" w:pos="4536"/>
        </w:tabs>
        <w:spacing w:after="0" w:line="240" w:lineRule="auto"/>
        <w:ind w:firstLine="6237"/>
        <w:jc w:val="both"/>
        <w:outlineLvl w:val="2"/>
        <w:rPr>
          <w:rFonts w:ascii="Garamond" w:eastAsia="Times New Roman" w:hAnsi="Garamond" w:cs="Times New Roman"/>
          <w:i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i/>
          <w:sz w:val="28"/>
          <w:szCs w:val="28"/>
          <w:lang w:eastAsia="it-IT"/>
        </w:rPr>
        <w:t xml:space="preserve">   Sac. Leonardo MANCINI</w:t>
      </w:r>
    </w:p>
    <w:p w:rsidR="00E814A0" w:rsidRPr="00E814A0" w:rsidRDefault="00E814A0" w:rsidP="002D5B93">
      <w:pPr>
        <w:spacing w:after="0" w:line="240" w:lineRule="auto"/>
        <w:ind w:left="843" w:firstLine="6237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  Ispettore</w:t>
      </w:r>
    </w:p>
    <w:sectPr w:rsidR="00E814A0" w:rsidRPr="00E814A0" w:rsidSect="002D5B9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1"/>
    <w:rsid w:val="0010795B"/>
    <w:rsid w:val="00186A5D"/>
    <w:rsid w:val="00191C55"/>
    <w:rsid w:val="001E0EB2"/>
    <w:rsid w:val="0021282E"/>
    <w:rsid w:val="002D5B93"/>
    <w:rsid w:val="002E5645"/>
    <w:rsid w:val="00310C5E"/>
    <w:rsid w:val="003B4C09"/>
    <w:rsid w:val="003B5349"/>
    <w:rsid w:val="003C036D"/>
    <w:rsid w:val="003F7013"/>
    <w:rsid w:val="00441D57"/>
    <w:rsid w:val="004670FF"/>
    <w:rsid w:val="00470EC7"/>
    <w:rsid w:val="004B4C8A"/>
    <w:rsid w:val="004D65C0"/>
    <w:rsid w:val="00530CB8"/>
    <w:rsid w:val="00551689"/>
    <w:rsid w:val="005F536D"/>
    <w:rsid w:val="006074A5"/>
    <w:rsid w:val="00610DA8"/>
    <w:rsid w:val="00665CB3"/>
    <w:rsid w:val="00676948"/>
    <w:rsid w:val="00683FA3"/>
    <w:rsid w:val="006C0AE8"/>
    <w:rsid w:val="006C1F86"/>
    <w:rsid w:val="0070351E"/>
    <w:rsid w:val="007F78C5"/>
    <w:rsid w:val="0082475A"/>
    <w:rsid w:val="00824F1E"/>
    <w:rsid w:val="008259AC"/>
    <w:rsid w:val="00827EC1"/>
    <w:rsid w:val="00861CDF"/>
    <w:rsid w:val="008E001A"/>
    <w:rsid w:val="009C4215"/>
    <w:rsid w:val="009E01E1"/>
    <w:rsid w:val="009E4C32"/>
    <w:rsid w:val="009E7D27"/>
    <w:rsid w:val="00A3032E"/>
    <w:rsid w:val="00AB7E4F"/>
    <w:rsid w:val="00B12144"/>
    <w:rsid w:val="00B80372"/>
    <w:rsid w:val="00B94B15"/>
    <w:rsid w:val="00B97476"/>
    <w:rsid w:val="00BE1B1E"/>
    <w:rsid w:val="00BE4C8F"/>
    <w:rsid w:val="00BF583D"/>
    <w:rsid w:val="00C64561"/>
    <w:rsid w:val="00C76C51"/>
    <w:rsid w:val="00C84966"/>
    <w:rsid w:val="00CC25BC"/>
    <w:rsid w:val="00D36EEA"/>
    <w:rsid w:val="00D40A18"/>
    <w:rsid w:val="00D77C82"/>
    <w:rsid w:val="00E01F3C"/>
    <w:rsid w:val="00E077BC"/>
    <w:rsid w:val="00E4191C"/>
    <w:rsid w:val="00E46675"/>
    <w:rsid w:val="00E57C6A"/>
    <w:rsid w:val="00E60ACC"/>
    <w:rsid w:val="00E66CC1"/>
    <w:rsid w:val="00E814A0"/>
    <w:rsid w:val="00ED45C6"/>
    <w:rsid w:val="00F228DF"/>
    <w:rsid w:val="00F3260F"/>
    <w:rsid w:val="00F36035"/>
    <w:rsid w:val="00F500C8"/>
    <w:rsid w:val="00F75240"/>
    <w:rsid w:val="00F95113"/>
    <w:rsid w:val="00FA07A7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DC594A"/>
  <w15:chartTrackingRefBased/>
  <w15:docId w15:val="{513F7F11-27FF-46AF-B1BC-2C8062EE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Gramaglia</dc:creator>
  <cp:keywords/>
  <dc:description/>
  <cp:lastModifiedBy>Giorgio Gramaglia</cp:lastModifiedBy>
  <cp:revision>18</cp:revision>
  <cp:lastPrinted>2023-03-17T16:47:00Z</cp:lastPrinted>
  <dcterms:created xsi:type="dcterms:W3CDTF">2023-01-04T09:06:00Z</dcterms:created>
  <dcterms:modified xsi:type="dcterms:W3CDTF">2023-04-15T13:33:00Z</dcterms:modified>
</cp:coreProperties>
</file>